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AB0E" w14:textId="1BC33B16" w:rsidR="00D71E4E" w:rsidRDefault="00356BCF">
      <w:pPr>
        <w:spacing w:after="200" w:line="276" w:lineRule="auto"/>
        <w:jc w:val="center"/>
        <w:rPr>
          <w:rFonts w:eastAsia="Calibri" w:cs="Calibri"/>
        </w:rPr>
      </w:pPr>
      <w:r>
        <w:object w:dxaOrig="1133" w:dyaOrig="1113" w14:anchorId="6489E4D5">
          <v:rect id="rectole0000000000" o:spid="_x0000_i1025" alt="The Great Seal of the State of Nevada" style="width:57pt;height:55.5pt" o:ole="" o:preferrelative="t" stroked="f">
            <v:imagedata r:id="rId10" o:title=""/>
          </v:rect>
          <o:OLEObject Type="Embed" ProgID="StaticMetafile" ShapeID="rectole0000000000" DrawAspect="Content" ObjectID="_1679821662" r:id="rId11"/>
        </w:object>
      </w:r>
    </w:p>
    <w:p w14:paraId="134B051E" w14:textId="77777777" w:rsidR="00D71E4E" w:rsidRDefault="00D71E4E">
      <w:pPr>
        <w:spacing w:after="0" w:line="240" w:lineRule="auto"/>
        <w:jc w:val="center"/>
        <w:rPr>
          <w:rFonts w:ascii="Times New Roman" w:hAnsi="Times New Roman"/>
          <w:b/>
          <w:sz w:val="28"/>
        </w:rPr>
      </w:pPr>
    </w:p>
    <w:p w14:paraId="400FF8E2" w14:textId="77777777" w:rsidR="00D71E4E" w:rsidRDefault="00007973">
      <w:pPr>
        <w:spacing w:after="0" w:line="240" w:lineRule="auto"/>
        <w:jc w:val="center"/>
        <w:rPr>
          <w:rFonts w:ascii="Times New Roman" w:hAnsi="Times New Roman"/>
          <w:b/>
          <w:sz w:val="28"/>
        </w:rPr>
      </w:pPr>
      <w:r>
        <w:rPr>
          <w:rFonts w:ascii="Times New Roman" w:hAnsi="Times New Roman"/>
          <w:b/>
          <w:sz w:val="28"/>
        </w:rPr>
        <w:t>***NOTICE OF PUBLIC MEETING***</w:t>
      </w:r>
    </w:p>
    <w:p w14:paraId="0B032A8F" w14:textId="77777777" w:rsidR="00D71E4E" w:rsidRDefault="00D71E4E">
      <w:pPr>
        <w:spacing w:after="0" w:line="240" w:lineRule="auto"/>
        <w:rPr>
          <w:rFonts w:ascii="Times New Roman" w:hAnsi="Times New Roman"/>
          <w:sz w:val="24"/>
        </w:rPr>
      </w:pPr>
    </w:p>
    <w:p w14:paraId="13847017"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STATE OF NEVADA</w:t>
      </w:r>
    </w:p>
    <w:p w14:paraId="5ACCE86A" w14:textId="77777777" w:rsidR="00D71E4E" w:rsidRDefault="00D71E4E">
      <w:pPr>
        <w:spacing w:after="0" w:line="240" w:lineRule="auto"/>
        <w:jc w:val="center"/>
        <w:rPr>
          <w:rFonts w:ascii="Arial" w:eastAsia="Arial" w:hAnsi="Arial" w:cs="Arial"/>
          <w:b/>
          <w:sz w:val="24"/>
        </w:rPr>
      </w:pPr>
    </w:p>
    <w:p w14:paraId="01FCFDFB"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DEPARTMENT OF HEALTH AND HUMAN SERVICES</w:t>
      </w:r>
    </w:p>
    <w:p w14:paraId="61A846FF"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DIVISION OF WELFARE AND SUPPORTIVE SERVICES</w:t>
      </w:r>
    </w:p>
    <w:p w14:paraId="0FB8830D"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and</w:t>
      </w:r>
    </w:p>
    <w:p w14:paraId="34884F1B"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DEPARTMENT OF BUSINESS AND INDUSTRY</w:t>
      </w:r>
    </w:p>
    <w:p w14:paraId="6C4FA04A"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HOUSING DIVISION</w:t>
      </w:r>
    </w:p>
    <w:p w14:paraId="45C51CC9" w14:textId="77777777" w:rsidR="00D71E4E" w:rsidRDefault="00D71E4E">
      <w:pPr>
        <w:spacing w:after="0" w:line="240" w:lineRule="auto"/>
        <w:jc w:val="center"/>
        <w:rPr>
          <w:rFonts w:ascii="Arial" w:eastAsia="Arial" w:hAnsi="Arial" w:cs="Arial"/>
          <w:b/>
          <w:sz w:val="24"/>
        </w:rPr>
      </w:pPr>
    </w:p>
    <w:p w14:paraId="35EE260F" w14:textId="77777777" w:rsidR="00D71E4E" w:rsidRDefault="00007973">
      <w:pPr>
        <w:spacing w:after="0" w:line="240" w:lineRule="auto"/>
        <w:jc w:val="center"/>
        <w:rPr>
          <w:rFonts w:ascii="Arial" w:eastAsia="Arial" w:hAnsi="Arial" w:cs="Arial"/>
          <w:b/>
          <w:sz w:val="36"/>
        </w:rPr>
      </w:pPr>
      <w:r>
        <w:rPr>
          <w:rFonts w:ascii="Arial" w:eastAsia="Arial" w:hAnsi="Arial" w:cs="Arial"/>
          <w:b/>
          <w:sz w:val="36"/>
        </w:rPr>
        <w:t>POLICY ADVISORY COUNCIL</w:t>
      </w:r>
    </w:p>
    <w:p w14:paraId="0C36DB87" w14:textId="7A1CA153" w:rsidR="00D71E4E" w:rsidRDefault="00007973">
      <w:pPr>
        <w:spacing w:after="0" w:line="240" w:lineRule="auto"/>
        <w:jc w:val="center"/>
        <w:rPr>
          <w:rFonts w:ascii="Arial" w:eastAsia="Arial" w:hAnsi="Arial" w:cs="Arial"/>
          <w:b/>
          <w:sz w:val="24"/>
        </w:rPr>
      </w:pPr>
      <w:r>
        <w:rPr>
          <w:rFonts w:ascii="Arial" w:eastAsia="Arial" w:hAnsi="Arial" w:cs="Arial"/>
          <w:b/>
          <w:sz w:val="24"/>
        </w:rPr>
        <w:t>AGENDA</w:t>
      </w:r>
    </w:p>
    <w:p w14:paraId="2F9087DC" w14:textId="77777777" w:rsidR="00D71E4E" w:rsidRDefault="00D71E4E">
      <w:pPr>
        <w:spacing w:after="0" w:line="240" w:lineRule="auto"/>
        <w:jc w:val="center"/>
        <w:rPr>
          <w:rFonts w:ascii="Arial" w:eastAsia="Arial" w:hAnsi="Arial" w:cs="Arial"/>
          <w:b/>
          <w:sz w:val="24"/>
        </w:rPr>
      </w:pPr>
    </w:p>
    <w:p w14:paraId="159F6434" w14:textId="0FEE92B8" w:rsidR="00D71E4E" w:rsidRPr="009E08F0" w:rsidRDefault="00007973">
      <w:pPr>
        <w:spacing w:after="0" w:line="240" w:lineRule="auto"/>
        <w:rPr>
          <w:rFonts w:ascii="Arial" w:eastAsia="Arial" w:hAnsi="Arial" w:cs="Arial"/>
          <w:b/>
          <w:sz w:val="24"/>
        </w:rPr>
      </w:pPr>
      <w:r>
        <w:rPr>
          <w:rFonts w:ascii="Arial" w:eastAsia="Arial" w:hAnsi="Arial" w:cs="Arial"/>
          <w:b/>
          <w:sz w:val="24"/>
        </w:rPr>
        <w:t>DATE:</w:t>
      </w:r>
      <w:r>
        <w:rPr>
          <w:rFonts w:ascii="Arial" w:eastAsia="Arial" w:hAnsi="Arial" w:cs="Arial"/>
          <w:b/>
          <w:sz w:val="24"/>
        </w:rPr>
        <w:tab/>
      </w:r>
      <w:r w:rsidR="009E08F0">
        <w:rPr>
          <w:rFonts w:ascii="Arial" w:eastAsia="Arial" w:hAnsi="Arial" w:cs="Arial"/>
          <w:b/>
          <w:sz w:val="24"/>
        </w:rPr>
        <w:t xml:space="preserve">Thursday, </w:t>
      </w:r>
      <w:r w:rsidR="00301AB0">
        <w:rPr>
          <w:rFonts w:ascii="Arial" w:eastAsia="Arial" w:hAnsi="Arial" w:cs="Arial"/>
          <w:b/>
          <w:sz w:val="24"/>
        </w:rPr>
        <w:t>April 22</w:t>
      </w:r>
      <w:r w:rsidR="009E08F0">
        <w:rPr>
          <w:rFonts w:ascii="Arial" w:eastAsia="Arial" w:hAnsi="Arial" w:cs="Arial"/>
          <w:b/>
          <w:sz w:val="24"/>
        </w:rPr>
        <w:t>, 202</w:t>
      </w:r>
      <w:r w:rsidR="008769D7">
        <w:rPr>
          <w:rFonts w:ascii="Arial" w:eastAsia="Arial" w:hAnsi="Arial" w:cs="Arial"/>
          <w:b/>
          <w:sz w:val="24"/>
        </w:rPr>
        <w:t>1</w:t>
      </w:r>
    </w:p>
    <w:p w14:paraId="1ED3E63A" w14:textId="77777777" w:rsidR="00D71E4E" w:rsidRDefault="00D71E4E">
      <w:pPr>
        <w:spacing w:after="0" w:line="240" w:lineRule="auto"/>
        <w:rPr>
          <w:rFonts w:ascii="Arial" w:eastAsia="Arial" w:hAnsi="Arial" w:cs="Arial"/>
          <w:b/>
          <w:sz w:val="24"/>
        </w:rPr>
      </w:pPr>
    </w:p>
    <w:p w14:paraId="4233EF8D" w14:textId="77777777" w:rsidR="00D71E4E" w:rsidRDefault="00007973">
      <w:pPr>
        <w:spacing w:after="0" w:line="240" w:lineRule="auto"/>
        <w:rPr>
          <w:rFonts w:ascii="Arial" w:eastAsia="Arial" w:hAnsi="Arial" w:cs="Arial"/>
          <w:b/>
          <w:sz w:val="24"/>
        </w:rPr>
      </w:pPr>
      <w:r>
        <w:rPr>
          <w:rFonts w:ascii="Arial" w:eastAsia="Arial" w:hAnsi="Arial" w:cs="Arial"/>
          <w:b/>
          <w:sz w:val="24"/>
        </w:rPr>
        <w:t>TIME:</w:t>
      </w:r>
      <w:r>
        <w:rPr>
          <w:rFonts w:ascii="Arial" w:eastAsia="Arial" w:hAnsi="Arial" w:cs="Arial"/>
          <w:b/>
          <w:sz w:val="24"/>
        </w:rPr>
        <w:tab/>
      </w:r>
      <w:r>
        <w:rPr>
          <w:rFonts w:ascii="Arial" w:eastAsia="Arial" w:hAnsi="Arial" w:cs="Arial"/>
          <w:b/>
          <w:sz w:val="24"/>
        </w:rPr>
        <w:tab/>
        <w:t>2:00 p.m.</w:t>
      </w:r>
    </w:p>
    <w:p w14:paraId="5D79BBB4" w14:textId="77777777" w:rsidR="00D71E4E" w:rsidRDefault="00D71E4E">
      <w:pPr>
        <w:spacing w:after="0" w:line="240" w:lineRule="auto"/>
        <w:rPr>
          <w:rFonts w:ascii="Arial" w:eastAsia="Arial" w:hAnsi="Arial" w:cs="Arial"/>
          <w:b/>
          <w:sz w:val="24"/>
        </w:rPr>
      </w:pPr>
    </w:p>
    <w:p w14:paraId="2222CD2C" w14:textId="0C8D5366" w:rsidR="00D71E4E" w:rsidRDefault="00007973">
      <w:pPr>
        <w:spacing w:after="0" w:line="240" w:lineRule="auto"/>
        <w:rPr>
          <w:rFonts w:ascii="Arial" w:eastAsia="Arial" w:hAnsi="Arial" w:cs="Arial"/>
          <w:b/>
          <w:sz w:val="24"/>
        </w:rPr>
      </w:pPr>
      <w:r>
        <w:rPr>
          <w:rFonts w:ascii="Arial" w:eastAsia="Arial" w:hAnsi="Arial" w:cs="Arial"/>
          <w:b/>
          <w:sz w:val="24"/>
        </w:rPr>
        <w:t>PLACE:</w:t>
      </w:r>
      <w:r>
        <w:rPr>
          <w:rFonts w:ascii="Arial" w:eastAsia="Arial" w:hAnsi="Arial" w:cs="Arial"/>
          <w:b/>
          <w:sz w:val="24"/>
        </w:rPr>
        <w:tab/>
      </w:r>
      <w:r w:rsidR="007E7881">
        <w:rPr>
          <w:rFonts w:ascii="Arial" w:eastAsia="Arial" w:hAnsi="Arial" w:cs="Arial"/>
          <w:b/>
          <w:sz w:val="24"/>
        </w:rPr>
        <w:t xml:space="preserve">Video and </w:t>
      </w:r>
      <w:r w:rsidR="00243F2A">
        <w:rPr>
          <w:rFonts w:ascii="Arial" w:eastAsia="Arial" w:hAnsi="Arial" w:cs="Arial"/>
          <w:b/>
          <w:sz w:val="24"/>
        </w:rPr>
        <w:t>T</w:t>
      </w:r>
      <w:r w:rsidR="007E7881">
        <w:rPr>
          <w:rFonts w:ascii="Arial" w:eastAsia="Arial" w:hAnsi="Arial" w:cs="Arial"/>
          <w:b/>
          <w:sz w:val="24"/>
        </w:rPr>
        <w:t>ele</w:t>
      </w:r>
      <w:r>
        <w:rPr>
          <w:rFonts w:ascii="Arial" w:eastAsia="Arial" w:hAnsi="Arial" w:cs="Arial"/>
          <w:b/>
          <w:sz w:val="24"/>
        </w:rPr>
        <w:t>conferencing</w:t>
      </w:r>
      <w:r w:rsidR="007E7881">
        <w:rPr>
          <w:rFonts w:ascii="Arial" w:eastAsia="Arial" w:hAnsi="Arial" w:cs="Arial"/>
          <w:b/>
          <w:sz w:val="24"/>
        </w:rPr>
        <w:t xml:space="preserve"> Access</w:t>
      </w:r>
      <w:r>
        <w:rPr>
          <w:rFonts w:ascii="Arial" w:eastAsia="Arial" w:hAnsi="Arial" w:cs="Arial"/>
          <w:b/>
          <w:sz w:val="24"/>
        </w:rPr>
        <w:t>:</w:t>
      </w:r>
    </w:p>
    <w:p w14:paraId="66D8E1EC" w14:textId="52D53232" w:rsidR="00A21443" w:rsidRDefault="00A21443" w:rsidP="00FF64BC">
      <w:pPr>
        <w:pStyle w:val="NoSpacing"/>
        <w:rPr>
          <w:rFonts w:eastAsia="Arial"/>
        </w:rPr>
      </w:pPr>
    </w:p>
    <w:p w14:paraId="3ECF534C" w14:textId="77777777" w:rsidR="008C51C3" w:rsidRPr="008C51C3" w:rsidRDefault="008C51C3" w:rsidP="001C50FF">
      <w:pPr>
        <w:pStyle w:val="NoSpacing"/>
        <w:ind w:left="720"/>
      </w:pPr>
      <w:r w:rsidRPr="008C51C3">
        <w:t xml:space="preserve">Join on your computer or mobile app </w:t>
      </w:r>
    </w:p>
    <w:p w14:paraId="32BB52C4" w14:textId="77777777" w:rsidR="008C51C3" w:rsidRDefault="009F3ED2" w:rsidP="001C50FF">
      <w:pPr>
        <w:pStyle w:val="NoSpacing"/>
        <w:ind w:left="720"/>
      </w:pPr>
      <w:hyperlink r:id="rId12" w:tgtFrame="_blank" w:history="1">
        <w:r w:rsidR="008C51C3">
          <w:rPr>
            <w:rStyle w:val="Hyperlink"/>
            <w:rFonts w:ascii="Segoe UI Semibold" w:hAnsi="Segoe UI Semibold" w:cs="Segoe UI Semibold"/>
            <w:color w:val="6264A7"/>
            <w:sz w:val="21"/>
            <w:szCs w:val="21"/>
          </w:rPr>
          <w:t>Click here to join the meeting</w:t>
        </w:r>
      </w:hyperlink>
      <w:r w:rsidR="008C51C3">
        <w:t xml:space="preserve"> </w:t>
      </w:r>
    </w:p>
    <w:p w14:paraId="5762FFF8" w14:textId="77777777" w:rsidR="008C51C3" w:rsidRPr="008C51C3" w:rsidRDefault="008C51C3" w:rsidP="001C50FF">
      <w:pPr>
        <w:pStyle w:val="NoSpacing"/>
        <w:ind w:left="720"/>
      </w:pPr>
      <w:r w:rsidRPr="008C51C3">
        <w:t xml:space="preserve">Join with a video conferencing device </w:t>
      </w:r>
    </w:p>
    <w:p w14:paraId="0C02B3F9" w14:textId="77777777" w:rsidR="008C51C3" w:rsidRDefault="009F3ED2" w:rsidP="001C50FF">
      <w:pPr>
        <w:pStyle w:val="NoSpacing"/>
        <w:ind w:left="720"/>
      </w:pPr>
      <w:hyperlink r:id="rId13" w:history="1">
        <w:r w:rsidR="008C51C3">
          <w:rPr>
            <w:rStyle w:val="Hyperlink"/>
            <w:rFonts w:ascii="Segoe UI" w:hAnsi="Segoe UI" w:cs="Segoe UI"/>
            <w:sz w:val="21"/>
            <w:szCs w:val="21"/>
          </w:rPr>
          <w:t>105936574@teams.bjn.vc</w:t>
        </w:r>
      </w:hyperlink>
      <w:r w:rsidR="008C51C3">
        <w:t xml:space="preserve"> </w:t>
      </w:r>
    </w:p>
    <w:p w14:paraId="5EBF19FE" w14:textId="77777777" w:rsidR="008C51C3" w:rsidRDefault="008C51C3" w:rsidP="001C50FF">
      <w:pPr>
        <w:pStyle w:val="NoSpacing"/>
        <w:ind w:left="720"/>
      </w:pPr>
      <w:r>
        <w:t xml:space="preserve">Video Conference ID: </w:t>
      </w:r>
      <w:r>
        <w:rPr>
          <w:sz w:val="24"/>
          <w:szCs w:val="24"/>
        </w:rPr>
        <w:t xml:space="preserve">112 278 325 5 </w:t>
      </w:r>
    </w:p>
    <w:p w14:paraId="64550A80" w14:textId="77777777" w:rsidR="008C51C3" w:rsidRDefault="009F3ED2" w:rsidP="001C50FF">
      <w:pPr>
        <w:pStyle w:val="NoSpacing"/>
        <w:ind w:left="720"/>
      </w:pPr>
      <w:hyperlink r:id="rId14" w:history="1">
        <w:r w:rsidR="008C51C3">
          <w:rPr>
            <w:rStyle w:val="Hyperlink"/>
            <w:rFonts w:ascii="Segoe UI" w:hAnsi="Segoe UI" w:cs="Segoe UI"/>
            <w:color w:val="6264A7"/>
            <w:sz w:val="21"/>
            <w:szCs w:val="21"/>
          </w:rPr>
          <w:t>Alternate VTC dialing instructions</w:t>
        </w:r>
      </w:hyperlink>
      <w:r w:rsidR="008C51C3">
        <w:t xml:space="preserve"> </w:t>
      </w:r>
    </w:p>
    <w:p w14:paraId="2D80B98D" w14:textId="77777777" w:rsidR="008C51C3" w:rsidRPr="008C51C3" w:rsidRDefault="008C51C3" w:rsidP="001C50FF">
      <w:pPr>
        <w:pStyle w:val="NoSpacing"/>
        <w:ind w:left="720"/>
      </w:pPr>
      <w:r w:rsidRPr="008C51C3">
        <w:t xml:space="preserve">Or call in (audio only) </w:t>
      </w:r>
    </w:p>
    <w:p w14:paraId="3E5B2306" w14:textId="77777777" w:rsidR="008C51C3" w:rsidRDefault="009F3ED2" w:rsidP="001C50FF">
      <w:pPr>
        <w:pStyle w:val="NoSpacing"/>
        <w:ind w:left="720"/>
      </w:pPr>
      <w:hyperlink r:id="rId15" w:anchor=" " w:history="1">
        <w:r w:rsidR="008C51C3">
          <w:rPr>
            <w:rStyle w:val="Hyperlink"/>
            <w:rFonts w:ascii="Segoe UI" w:hAnsi="Segoe UI" w:cs="Segoe UI"/>
            <w:color w:val="6264A7"/>
            <w:sz w:val="21"/>
            <w:szCs w:val="21"/>
          </w:rPr>
          <w:t>+1 775-321-</w:t>
        </w:r>
        <w:proofErr w:type="gramStart"/>
        <w:r w:rsidR="008C51C3">
          <w:rPr>
            <w:rStyle w:val="Hyperlink"/>
            <w:rFonts w:ascii="Segoe UI" w:hAnsi="Segoe UI" w:cs="Segoe UI"/>
            <w:color w:val="6264A7"/>
            <w:sz w:val="21"/>
            <w:szCs w:val="21"/>
          </w:rPr>
          <w:t>6111,,</w:t>
        </w:r>
        <w:proofErr w:type="gramEnd"/>
        <w:r w:rsidR="008C51C3">
          <w:rPr>
            <w:rStyle w:val="Hyperlink"/>
            <w:rFonts w:ascii="Segoe UI" w:hAnsi="Segoe UI" w:cs="Segoe UI"/>
            <w:color w:val="6264A7"/>
            <w:sz w:val="21"/>
            <w:szCs w:val="21"/>
          </w:rPr>
          <w:t>892747515#</w:t>
        </w:r>
      </w:hyperlink>
      <w:r w:rsidR="008C51C3">
        <w:t xml:space="preserve">   United States, Reno </w:t>
      </w:r>
    </w:p>
    <w:p w14:paraId="495B7DFD" w14:textId="77777777" w:rsidR="008C51C3" w:rsidRDefault="008C51C3" w:rsidP="001C50FF">
      <w:pPr>
        <w:pStyle w:val="NoSpacing"/>
        <w:ind w:left="720"/>
      </w:pPr>
      <w:r>
        <w:t xml:space="preserve">Phone Conference ID: </w:t>
      </w:r>
      <w:r>
        <w:rPr>
          <w:sz w:val="24"/>
          <w:szCs w:val="24"/>
        </w:rPr>
        <w:t xml:space="preserve">892 747 515# </w:t>
      </w:r>
    </w:p>
    <w:p w14:paraId="55FD2076" w14:textId="77777777" w:rsidR="008C51C3" w:rsidRDefault="009F3ED2" w:rsidP="001C50FF">
      <w:pPr>
        <w:pStyle w:val="NoSpacing"/>
        <w:ind w:left="720"/>
      </w:pPr>
      <w:hyperlink r:id="rId16" w:tgtFrame="_blank" w:history="1">
        <w:r w:rsidR="008C51C3">
          <w:rPr>
            <w:rStyle w:val="Hyperlink"/>
            <w:rFonts w:ascii="Segoe UI" w:hAnsi="Segoe UI" w:cs="Segoe UI"/>
            <w:color w:val="6264A7"/>
            <w:sz w:val="21"/>
            <w:szCs w:val="21"/>
          </w:rPr>
          <w:t>Find a local number</w:t>
        </w:r>
      </w:hyperlink>
      <w:r w:rsidR="008C51C3">
        <w:t xml:space="preserve"> | </w:t>
      </w:r>
      <w:hyperlink r:id="rId17" w:tgtFrame="_blank" w:history="1">
        <w:r w:rsidR="008C51C3">
          <w:rPr>
            <w:rStyle w:val="Hyperlink"/>
            <w:rFonts w:ascii="Segoe UI" w:hAnsi="Segoe UI" w:cs="Segoe UI"/>
            <w:color w:val="6264A7"/>
            <w:sz w:val="21"/>
            <w:szCs w:val="21"/>
          </w:rPr>
          <w:t>Reset PIN</w:t>
        </w:r>
      </w:hyperlink>
      <w:r w:rsidR="008C51C3">
        <w:t xml:space="preserve"> </w:t>
      </w:r>
    </w:p>
    <w:p w14:paraId="0A39346B" w14:textId="77777777" w:rsidR="00FF64BC" w:rsidRDefault="00FF64BC" w:rsidP="00A21443">
      <w:pPr>
        <w:spacing w:after="0" w:line="240" w:lineRule="auto"/>
        <w:rPr>
          <w:rFonts w:ascii="Arial" w:eastAsia="Arial" w:hAnsi="Arial" w:cs="Arial"/>
          <w:b/>
          <w:sz w:val="24"/>
        </w:rPr>
      </w:pPr>
    </w:p>
    <w:p w14:paraId="64BFDC5B" w14:textId="77FEEF8F" w:rsidR="00D71E4E" w:rsidRDefault="00007973" w:rsidP="00A21443">
      <w:pPr>
        <w:spacing w:after="0" w:line="240" w:lineRule="auto"/>
        <w:rPr>
          <w:rFonts w:ascii="Arial" w:eastAsia="Arial" w:hAnsi="Arial" w:cs="Arial"/>
          <w:b/>
          <w:sz w:val="24"/>
        </w:rPr>
      </w:pPr>
      <w:r>
        <w:rPr>
          <w:rFonts w:ascii="Arial" w:eastAsia="Arial" w:hAnsi="Arial" w:cs="Arial"/>
          <w:b/>
          <w:sz w:val="24"/>
        </w:rPr>
        <w:t>TTY Number – (800) 326-6868</w:t>
      </w:r>
    </w:p>
    <w:p w14:paraId="2F7571BE" w14:textId="77777777" w:rsidR="00D71E4E" w:rsidRDefault="00D71E4E">
      <w:pPr>
        <w:spacing w:after="0" w:line="240" w:lineRule="auto"/>
        <w:rPr>
          <w:rFonts w:ascii="Arial" w:eastAsia="Arial" w:hAnsi="Arial" w:cs="Arial"/>
          <w:b/>
          <w:sz w:val="24"/>
        </w:rPr>
      </w:pPr>
    </w:p>
    <w:p w14:paraId="178DD0E6" w14:textId="41164335" w:rsidR="00D71E4E" w:rsidRPr="00356BCF" w:rsidRDefault="00007973">
      <w:pPr>
        <w:spacing w:after="0" w:line="240" w:lineRule="auto"/>
        <w:rPr>
          <w:rFonts w:ascii="Arial Narrow" w:eastAsia="Arial" w:hAnsi="Arial Narrow" w:cs="Arial"/>
          <w:b/>
          <w:sz w:val="24"/>
        </w:rPr>
      </w:pPr>
      <w:r w:rsidRPr="00356BCF">
        <w:rPr>
          <w:rFonts w:ascii="Arial Narrow" w:eastAsia="Arial" w:hAnsi="Arial Narrow" w:cs="Arial"/>
          <w:b/>
          <w:sz w:val="24"/>
        </w:rPr>
        <w:t xml:space="preserve">DUE TO </w:t>
      </w:r>
      <w:r w:rsidR="007E6B81">
        <w:rPr>
          <w:rFonts w:ascii="Arial Narrow" w:eastAsia="Arial" w:hAnsi="Arial Narrow" w:cs="Arial"/>
          <w:b/>
          <w:sz w:val="24"/>
        </w:rPr>
        <w:t xml:space="preserve">THE </w:t>
      </w:r>
      <w:r w:rsidRPr="00356BCF">
        <w:rPr>
          <w:rFonts w:ascii="Arial Narrow" w:eastAsia="Arial" w:hAnsi="Arial Narrow" w:cs="Arial"/>
          <w:b/>
          <w:sz w:val="24"/>
        </w:rPr>
        <w:t>GOVERNOR’S MANDATE ON COVID-19, THERE WILL BE NO PHYSICAL ADDRESS IN WHICH TO ATTEND THE POLICY ADVISORY COUNCIL MEETING.</w:t>
      </w:r>
    </w:p>
    <w:p w14:paraId="0A98A9E7" w14:textId="522C2236" w:rsidR="00D71E4E" w:rsidRDefault="00D71E4E">
      <w:pPr>
        <w:spacing w:after="0" w:line="240" w:lineRule="auto"/>
        <w:rPr>
          <w:rFonts w:ascii="Times New Roman" w:hAnsi="Times New Roman"/>
          <w:sz w:val="24"/>
        </w:rPr>
      </w:pPr>
    </w:p>
    <w:p w14:paraId="1DBAAA1C" w14:textId="77777777" w:rsidR="00D71E4E" w:rsidRDefault="00007973">
      <w:pPr>
        <w:spacing w:after="0" w:line="240" w:lineRule="auto"/>
        <w:rPr>
          <w:rFonts w:ascii="Arial" w:eastAsia="Arial" w:hAnsi="Arial" w:cs="Arial"/>
          <w:b/>
          <w:u w:val="single"/>
        </w:rPr>
      </w:pPr>
      <w:r>
        <w:rPr>
          <w:rFonts w:ascii="Arial" w:eastAsia="Arial" w:hAnsi="Arial" w:cs="Arial"/>
          <w:b/>
          <w:u w:val="single"/>
        </w:rPr>
        <w:t>Note: Items on this agenda may be taken in a different order than listed.  Two or more agenda items may be combined for consideration.  An item may be removed from this agenda or discussion relating to an item on this agenda may be delayed at any time.</w:t>
      </w:r>
    </w:p>
    <w:p w14:paraId="359DFD37" w14:textId="77777777" w:rsidR="00FF64BC" w:rsidRDefault="00FF64BC">
      <w:pPr>
        <w:spacing w:after="0" w:line="240" w:lineRule="auto"/>
        <w:rPr>
          <w:rFonts w:eastAsia="Calibri" w:cs="Calibri"/>
          <w:sz w:val="24"/>
        </w:rPr>
      </w:pPr>
      <w:r>
        <w:rPr>
          <w:rFonts w:eastAsia="Calibri" w:cs="Calibri"/>
          <w:sz w:val="24"/>
        </w:rPr>
        <w:br w:type="page"/>
      </w:r>
    </w:p>
    <w:p w14:paraId="1D1CA793" w14:textId="462B11C1" w:rsidR="00D71E4E" w:rsidRDefault="00007973">
      <w:pPr>
        <w:jc w:val="center"/>
        <w:rPr>
          <w:rFonts w:eastAsia="Calibri" w:cs="Calibri"/>
          <w:sz w:val="24"/>
        </w:rPr>
      </w:pPr>
      <w:r>
        <w:rPr>
          <w:rFonts w:eastAsia="Calibri" w:cs="Calibri"/>
          <w:sz w:val="24"/>
        </w:rPr>
        <w:lastRenderedPageBreak/>
        <w:t>P</w:t>
      </w:r>
      <w:r w:rsidR="00356BCF">
        <w:rPr>
          <w:rFonts w:eastAsia="Calibri" w:cs="Calibri"/>
          <w:sz w:val="24"/>
        </w:rPr>
        <w:t>A</w:t>
      </w:r>
      <w:r>
        <w:rPr>
          <w:rFonts w:eastAsia="Calibri" w:cs="Calibri"/>
          <w:sz w:val="24"/>
        </w:rPr>
        <w:t>C MEETING</w:t>
      </w:r>
    </w:p>
    <w:p w14:paraId="7950A847" w14:textId="77777777" w:rsidR="008C51C3" w:rsidRPr="008C51C3" w:rsidRDefault="008C51C3" w:rsidP="008C51C3">
      <w:pPr>
        <w:spacing w:after="0" w:line="240" w:lineRule="auto"/>
        <w:jc w:val="center"/>
        <w:rPr>
          <w:rFonts w:ascii="Arial" w:eastAsia="Arial" w:hAnsi="Arial" w:cs="Arial"/>
          <w:sz w:val="20"/>
          <w:szCs w:val="20"/>
        </w:rPr>
      </w:pPr>
      <w:r w:rsidRPr="008C51C3">
        <w:rPr>
          <w:rFonts w:ascii="Arial" w:eastAsia="Arial" w:hAnsi="Arial" w:cs="Arial"/>
          <w:sz w:val="20"/>
          <w:szCs w:val="20"/>
        </w:rPr>
        <w:t>(Action may be taken on those items denoted “For Possible Action”)</w:t>
      </w:r>
    </w:p>
    <w:p w14:paraId="0B633E10" w14:textId="77777777" w:rsidR="008C51C3" w:rsidRDefault="008C51C3">
      <w:pPr>
        <w:spacing w:after="0" w:line="276" w:lineRule="auto"/>
        <w:rPr>
          <w:rFonts w:eastAsia="Calibri" w:cs="Calibri"/>
          <w:sz w:val="24"/>
        </w:rPr>
      </w:pPr>
    </w:p>
    <w:p w14:paraId="3DAD5252" w14:textId="77777777" w:rsidR="00D71E4E" w:rsidRDefault="00007973" w:rsidP="003D0EAB">
      <w:pPr>
        <w:numPr>
          <w:ilvl w:val="0"/>
          <w:numId w:val="1"/>
        </w:numPr>
        <w:spacing w:after="240"/>
        <w:rPr>
          <w:rFonts w:eastAsia="Calibri" w:cs="Calibri"/>
          <w:sz w:val="24"/>
        </w:rPr>
      </w:pPr>
      <w:r>
        <w:rPr>
          <w:rFonts w:eastAsia="Calibri" w:cs="Calibri"/>
          <w:sz w:val="24"/>
        </w:rPr>
        <w:t>Call to Order and Roll Call</w:t>
      </w:r>
    </w:p>
    <w:p w14:paraId="3D3BE1A4" w14:textId="77777777" w:rsidR="00D71E4E" w:rsidRDefault="00007973" w:rsidP="003D0EAB">
      <w:pPr>
        <w:numPr>
          <w:ilvl w:val="0"/>
          <w:numId w:val="1"/>
        </w:numPr>
        <w:tabs>
          <w:tab w:val="left" w:pos="450"/>
        </w:tabs>
        <w:spacing w:after="240" w:line="240" w:lineRule="auto"/>
        <w:rPr>
          <w:rFonts w:ascii="Arial" w:eastAsia="Arial" w:hAnsi="Arial" w:cs="Arial"/>
        </w:rPr>
      </w:pPr>
      <w:r>
        <w:rPr>
          <w:rFonts w:ascii="Arial" w:eastAsia="Arial" w:hAnsi="Arial" w:cs="Arial"/>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325FDC6C" w14:textId="1FB3186A" w:rsidR="00243F2A" w:rsidRPr="004B0F0E" w:rsidRDefault="00243F2A" w:rsidP="003D0EAB">
      <w:pPr>
        <w:numPr>
          <w:ilvl w:val="0"/>
          <w:numId w:val="1"/>
        </w:numPr>
        <w:tabs>
          <w:tab w:val="left" w:pos="450"/>
        </w:tabs>
        <w:spacing w:after="240" w:line="240" w:lineRule="auto"/>
        <w:rPr>
          <w:rFonts w:eastAsia="Calibri" w:cs="Calibri"/>
          <w:sz w:val="24"/>
        </w:rPr>
      </w:pPr>
      <w:r w:rsidRPr="004B0F0E">
        <w:rPr>
          <w:rFonts w:ascii="Arial" w:eastAsia="Arial" w:hAnsi="Arial" w:cs="Arial"/>
        </w:rPr>
        <w:t xml:space="preserve">PAC Membership Update </w:t>
      </w:r>
      <w:r w:rsidRPr="004B0F0E">
        <w:rPr>
          <w:rFonts w:ascii="Arial" w:eastAsia="Arial" w:hAnsi="Arial" w:cs="Arial"/>
          <w:b/>
          <w:bCs/>
        </w:rPr>
        <w:t>(DISCUSSION)</w:t>
      </w:r>
    </w:p>
    <w:p w14:paraId="7660F13F" w14:textId="6FE580BE" w:rsidR="007623E8" w:rsidRPr="007623E8" w:rsidRDefault="00330748" w:rsidP="00AC5949">
      <w:pPr>
        <w:numPr>
          <w:ilvl w:val="0"/>
          <w:numId w:val="1"/>
        </w:numPr>
        <w:spacing w:after="240" w:line="240" w:lineRule="auto"/>
        <w:rPr>
          <w:rFonts w:ascii="Arial" w:hAnsi="Arial" w:cs="Arial"/>
        </w:rPr>
      </w:pPr>
      <w:r>
        <w:rPr>
          <w:rFonts w:ascii="Arial" w:hAnsi="Arial" w:cs="Arial"/>
          <w:bCs/>
        </w:rPr>
        <w:t>Approval of Minutes from Febr</w:t>
      </w:r>
      <w:r w:rsidR="000048DE">
        <w:rPr>
          <w:rFonts w:ascii="Arial" w:hAnsi="Arial" w:cs="Arial"/>
          <w:bCs/>
        </w:rPr>
        <w:t xml:space="preserve">uary 25, 2021 Meeting </w:t>
      </w:r>
      <w:r w:rsidR="007623E8" w:rsidRPr="005F16CA">
        <w:rPr>
          <w:rFonts w:ascii="Arial" w:hAnsi="Arial" w:cs="Arial"/>
          <w:b/>
        </w:rPr>
        <w:t>(</w:t>
      </w:r>
      <w:r w:rsidR="000677F0">
        <w:rPr>
          <w:rFonts w:ascii="Arial" w:hAnsi="Arial" w:cs="Arial"/>
          <w:b/>
        </w:rPr>
        <w:t>FOR POSSIBLE ACTION</w:t>
      </w:r>
      <w:r w:rsidR="007623E8" w:rsidRPr="005F16CA">
        <w:rPr>
          <w:rFonts w:ascii="Arial" w:hAnsi="Arial" w:cs="Arial"/>
          <w:b/>
        </w:rPr>
        <w:t>)</w:t>
      </w:r>
    </w:p>
    <w:p w14:paraId="3549106E" w14:textId="182E4FA5" w:rsidR="009A0AE0" w:rsidRPr="009A0AE0" w:rsidRDefault="009A0AE0" w:rsidP="00AC5949">
      <w:pPr>
        <w:numPr>
          <w:ilvl w:val="0"/>
          <w:numId w:val="1"/>
        </w:numPr>
        <w:spacing w:after="240" w:line="240" w:lineRule="auto"/>
        <w:rPr>
          <w:rFonts w:ascii="Arial" w:hAnsi="Arial" w:cs="Arial"/>
        </w:rPr>
      </w:pPr>
      <w:r>
        <w:rPr>
          <w:rFonts w:ascii="Arial" w:hAnsi="Arial" w:cs="Arial"/>
        </w:rPr>
        <w:t xml:space="preserve">Weatherization Assistance Program Service Providers for State Fiscal Year 2022 </w:t>
      </w:r>
      <w:r w:rsidRPr="004B0F0E">
        <w:rPr>
          <w:rFonts w:ascii="Arial" w:eastAsia="Arial" w:hAnsi="Arial" w:cs="Arial"/>
          <w:b/>
          <w:bCs/>
        </w:rPr>
        <w:t>(DISCUSSION)</w:t>
      </w:r>
    </w:p>
    <w:p w14:paraId="35F508B8" w14:textId="64C6565C" w:rsidR="009A0AE0" w:rsidRDefault="009A0AE0" w:rsidP="00AC5949">
      <w:pPr>
        <w:numPr>
          <w:ilvl w:val="0"/>
          <w:numId w:val="1"/>
        </w:numPr>
        <w:spacing w:after="240" w:line="240" w:lineRule="auto"/>
        <w:rPr>
          <w:rFonts w:ascii="Arial" w:hAnsi="Arial" w:cs="Arial"/>
        </w:rPr>
      </w:pPr>
      <w:r>
        <w:rPr>
          <w:rFonts w:ascii="Arial" w:eastAsia="Arial" w:hAnsi="Arial" w:cs="Arial"/>
        </w:rPr>
        <w:t xml:space="preserve">Approval of Department of Energy (DOE) Funding Application (State Plan) for Federal Program Year 2021 </w:t>
      </w:r>
      <w:r w:rsidRPr="005F16CA">
        <w:rPr>
          <w:rFonts w:ascii="Arial" w:hAnsi="Arial" w:cs="Arial"/>
          <w:b/>
        </w:rPr>
        <w:t>(</w:t>
      </w:r>
      <w:r>
        <w:rPr>
          <w:rFonts w:ascii="Arial" w:hAnsi="Arial" w:cs="Arial"/>
          <w:b/>
        </w:rPr>
        <w:t>FOR POSSIBLE ACTION</w:t>
      </w:r>
      <w:r w:rsidRPr="005F16CA">
        <w:rPr>
          <w:rFonts w:ascii="Arial" w:hAnsi="Arial" w:cs="Arial"/>
          <w:b/>
        </w:rPr>
        <w:t>)</w:t>
      </w:r>
    </w:p>
    <w:p w14:paraId="54974515" w14:textId="6B870148" w:rsidR="007623E8" w:rsidRPr="007623E8" w:rsidRDefault="007623E8" w:rsidP="00AC5949">
      <w:pPr>
        <w:numPr>
          <w:ilvl w:val="0"/>
          <w:numId w:val="1"/>
        </w:numPr>
        <w:spacing w:after="240" w:line="240" w:lineRule="auto"/>
        <w:rPr>
          <w:rFonts w:ascii="Arial" w:hAnsi="Arial" w:cs="Arial"/>
        </w:rPr>
      </w:pPr>
      <w:r>
        <w:rPr>
          <w:rFonts w:ascii="Arial" w:hAnsi="Arial" w:cs="Arial"/>
        </w:rPr>
        <w:t xml:space="preserve">Update on NV Energy Arrearage Related to COVID-19 </w:t>
      </w:r>
      <w:r>
        <w:rPr>
          <w:rFonts w:ascii="Arial" w:hAnsi="Arial" w:cs="Arial"/>
          <w:b/>
          <w:bCs/>
        </w:rPr>
        <w:t>(DISCUSSION)</w:t>
      </w:r>
    </w:p>
    <w:p w14:paraId="3CA56ABE" w14:textId="4D1995BB" w:rsidR="008B0EE0" w:rsidRPr="008B0EE0" w:rsidRDefault="008B0EE0" w:rsidP="008B0EE0">
      <w:pPr>
        <w:pStyle w:val="NoSpacing"/>
        <w:numPr>
          <w:ilvl w:val="0"/>
          <w:numId w:val="1"/>
        </w:numPr>
        <w:rPr>
          <w:rFonts w:ascii="Arial" w:hAnsi="Arial" w:cs="Arial"/>
        </w:rPr>
      </w:pPr>
      <w:r w:rsidRPr="008B0EE0">
        <w:rPr>
          <w:rFonts w:ascii="Arial" w:hAnsi="Arial" w:cs="Arial"/>
        </w:rPr>
        <w:t xml:space="preserve">Legislative Update: </w:t>
      </w:r>
      <w:r w:rsidRPr="008B0EE0">
        <w:rPr>
          <w:rFonts w:ascii="Arial" w:hAnsi="Arial" w:cs="Arial"/>
          <w:b/>
          <w:bCs/>
        </w:rPr>
        <w:t>(DISCUSSION)</w:t>
      </w:r>
    </w:p>
    <w:p w14:paraId="69920737" w14:textId="75652A56" w:rsidR="008B0EE0" w:rsidRDefault="008B0EE0" w:rsidP="008B0EE0">
      <w:pPr>
        <w:pStyle w:val="NoSpacing"/>
        <w:numPr>
          <w:ilvl w:val="1"/>
          <w:numId w:val="1"/>
        </w:numPr>
        <w:rPr>
          <w:rFonts w:ascii="Arial" w:hAnsi="Arial" w:cs="Arial"/>
        </w:rPr>
      </w:pPr>
      <w:r w:rsidRPr="008B0EE0">
        <w:rPr>
          <w:rFonts w:ascii="Arial" w:hAnsi="Arial" w:cs="Arial"/>
        </w:rPr>
        <w:t xml:space="preserve">Assembly Bill </w:t>
      </w:r>
      <w:r w:rsidR="00240C32">
        <w:rPr>
          <w:rFonts w:ascii="Arial" w:hAnsi="Arial" w:cs="Arial"/>
        </w:rPr>
        <w:t xml:space="preserve">No. </w:t>
      </w:r>
      <w:r w:rsidRPr="008B0EE0">
        <w:rPr>
          <w:rFonts w:ascii="Arial" w:hAnsi="Arial" w:cs="Arial"/>
        </w:rPr>
        <w:t>26</w:t>
      </w:r>
    </w:p>
    <w:p w14:paraId="2A7A8F21" w14:textId="4B0C40BD" w:rsidR="00240C32" w:rsidRPr="008B0EE0" w:rsidRDefault="00240C32" w:rsidP="008B0EE0">
      <w:pPr>
        <w:pStyle w:val="NoSpacing"/>
        <w:numPr>
          <w:ilvl w:val="1"/>
          <w:numId w:val="1"/>
        </w:numPr>
        <w:rPr>
          <w:rFonts w:ascii="Arial" w:hAnsi="Arial" w:cs="Arial"/>
        </w:rPr>
      </w:pPr>
      <w:r>
        <w:rPr>
          <w:rFonts w:ascii="Arial" w:hAnsi="Arial" w:cs="Arial"/>
        </w:rPr>
        <w:t>Senate Bill No. 382</w:t>
      </w:r>
    </w:p>
    <w:p w14:paraId="39B48EF0" w14:textId="77777777" w:rsidR="008B0EE0" w:rsidRPr="008B0EE0" w:rsidRDefault="008B0EE0" w:rsidP="008B0EE0">
      <w:pPr>
        <w:pStyle w:val="NoSpacing"/>
        <w:rPr>
          <w:rFonts w:ascii="Arial" w:hAnsi="Arial" w:cs="Arial"/>
        </w:rPr>
      </w:pPr>
    </w:p>
    <w:p w14:paraId="2C524852" w14:textId="348ACB89" w:rsidR="00833B4E" w:rsidRDefault="001F44A6" w:rsidP="001F44A6">
      <w:pPr>
        <w:pStyle w:val="ListParagraph"/>
        <w:numPr>
          <w:ilvl w:val="0"/>
          <w:numId w:val="1"/>
        </w:numPr>
        <w:spacing w:after="240"/>
        <w:rPr>
          <w:rFonts w:ascii="Arial" w:hAnsi="Arial"/>
          <w:sz w:val="22"/>
          <w:szCs w:val="22"/>
        </w:rPr>
      </w:pPr>
      <w:r>
        <w:rPr>
          <w:rFonts w:ascii="Arial" w:hAnsi="Arial"/>
          <w:sz w:val="22"/>
          <w:szCs w:val="22"/>
        </w:rPr>
        <w:t xml:space="preserve">Solicit </w:t>
      </w:r>
      <w:r w:rsidR="00856F3C">
        <w:rPr>
          <w:rFonts w:ascii="Arial" w:hAnsi="Arial"/>
          <w:sz w:val="22"/>
          <w:szCs w:val="22"/>
        </w:rPr>
        <w:t>Comments</w:t>
      </w:r>
      <w:r>
        <w:rPr>
          <w:rFonts w:ascii="Arial" w:hAnsi="Arial"/>
          <w:sz w:val="22"/>
          <w:szCs w:val="22"/>
        </w:rPr>
        <w:t xml:space="preserve"> for the Fund for Energy Assistance and Conservation (FEAC)</w:t>
      </w:r>
      <w:r w:rsidR="00833B4E">
        <w:rPr>
          <w:rFonts w:ascii="Arial" w:hAnsi="Arial"/>
          <w:sz w:val="22"/>
          <w:szCs w:val="22"/>
        </w:rPr>
        <w:t xml:space="preserve"> State Plan for </w:t>
      </w:r>
      <w:r w:rsidR="00833B4E">
        <w:rPr>
          <w:rFonts w:ascii="Arial" w:hAnsi="Arial" w:cs="Arial"/>
        </w:rPr>
        <w:t>State Fiscal Year 2022</w:t>
      </w:r>
      <w:r>
        <w:rPr>
          <w:rFonts w:ascii="Arial" w:hAnsi="Arial"/>
          <w:sz w:val="22"/>
          <w:szCs w:val="22"/>
        </w:rPr>
        <w:t xml:space="preserve"> </w:t>
      </w:r>
      <w:r w:rsidR="00833B4E">
        <w:rPr>
          <w:rFonts w:ascii="Arial" w:hAnsi="Arial"/>
          <w:b/>
          <w:sz w:val="22"/>
          <w:szCs w:val="22"/>
        </w:rPr>
        <w:t>(DISCUSSION)</w:t>
      </w:r>
    </w:p>
    <w:p w14:paraId="34DD5E07" w14:textId="76A638EB" w:rsidR="001F44A6" w:rsidRDefault="00833B4E" w:rsidP="001F44A6">
      <w:pPr>
        <w:pStyle w:val="ListParagraph"/>
        <w:numPr>
          <w:ilvl w:val="0"/>
          <w:numId w:val="1"/>
        </w:numPr>
        <w:spacing w:after="240"/>
        <w:rPr>
          <w:rFonts w:ascii="Arial" w:hAnsi="Arial"/>
          <w:sz w:val="22"/>
          <w:szCs w:val="22"/>
        </w:rPr>
      </w:pPr>
      <w:r>
        <w:rPr>
          <w:rFonts w:ascii="Arial" w:hAnsi="Arial"/>
          <w:sz w:val="22"/>
          <w:szCs w:val="22"/>
        </w:rPr>
        <w:t xml:space="preserve">Solicit Comments for the </w:t>
      </w:r>
      <w:r w:rsidR="004B0F0E">
        <w:rPr>
          <w:rFonts w:ascii="Arial" w:hAnsi="Arial"/>
          <w:sz w:val="22"/>
          <w:szCs w:val="22"/>
        </w:rPr>
        <w:t>Low-Income</w:t>
      </w:r>
      <w:r w:rsidR="001F44A6">
        <w:rPr>
          <w:rFonts w:ascii="Arial" w:hAnsi="Arial"/>
          <w:sz w:val="22"/>
          <w:szCs w:val="22"/>
        </w:rPr>
        <w:t xml:space="preserve"> Home Energy Assistance Program (LIHEAP) State Plan </w:t>
      </w:r>
      <w:r>
        <w:rPr>
          <w:rFonts w:ascii="Arial" w:hAnsi="Arial" w:cs="Arial"/>
        </w:rPr>
        <w:t>State Fiscal Year 2022</w:t>
      </w:r>
      <w:r w:rsidR="001F44A6">
        <w:rPr>
          <w:rFonts w:ascii="Arial" w:hAnsi="Arial"/>
          <w:sz w:val="22"/>
          <w:szCs w:val="22"/>
        </w:rPr>
        <w:t xml:space="preserve"> </w:t>
      </w:r>
      <w:r w:rsidR="001F44A6">
        <w:rPr>
          <w:rFonts w:ascii="Arial" w:hAnsi="Arial"/>
          <w:b/>
          <w:sz w:val="22"/>
          <w:szCs w:val="22"/>
        </w:rPr>
        <w:t>(</w:t>
      </w:r>
      <w:r>
        <w:rPr>
          <w:rFonts w:ascii="Arial" w:hAnsi="Arial"/>
          <w:b/>
          <w:sz w:val="22"/>
          <w:szCs w:val="22"/>
        </w:rPr>
        <w:t>DISCUSSION</w:t>
      </w:r>
      <w:r w:rsidR="001F44A6">
        <w:rPr>
          <w:rFonts w:ascii="Arial" w:hAnsi="Arial"/>
          <w:b/>
          <w:sz w:val="22"/>
          <w:szCs w:val="22"/>
        </w:rPr>
        <w:t>)</w:t>
      </w:r>
    </w:p>
    <w:p w14:paraId="0DE346EB" w14:textId="15EB46E3" w:rsidR="00AB3CBB" w:rsidRDefault="00AB3CBB" w:rsidP="00635C9F">
      <w:pPr>
        <w:numPr>
          <w:ilvl w:val="0"/>
          <w:numId w:val="1"/>
        </w:numPr>
        <w:tabs>
          <w:tab w:val="left" w:pos="450"/>
          <w:tab w:val="left" w:pos="540"/>
          <w:tab w:val="left" w:pos="810"/>
        </w:tabs>
        <w:spacing w:before="240" w:after="240" w:line="240" w:lineRule="auto"/>
        <w:ind w:left="810" w:hanging="450"/>
        <w:rPr>
          <w:rFonts w:ascii="Arial" w:eastAsia="Arial" w:hAnsi="Arial" w:cs="Arial"/>
        </w:rPr>
      </w:pPr>
      <w:r>
        <w:rPr>
          <w:rFonts w:ascii="Arial" w:eastAsia="Arial" w:hAnsi="Arial" w:cs="Arial"/>
        </w:rPr>
        <w:t xml:space="preserve">Energy Assistance Program Management Monitoring Summary </w:t>
      </w:r>
      <w:r w:rsidR="00007973">
        <w:rPr>
          <w:rFonts w:ascii="Arial" w:eastAsia="Arial" w:hAnsi="Arial" w:cs="Arial"/>
          <w:b/>
        </w:rPr>
        <w:t>(DISCUSSION)</w:t>
      </w:r>
    </w:p>
    <w:p w14:paraId="63246F06" w14:textId="0589684D" w:rsidR="00AB3CBB" w:rsidRDefault="00AB3CBB" w:rsidP="00AB3CBB">
      <w:pPr>
        <w:numPr>
          <w:ilvl w:val="0"/>
          <w:numId w:val="1"/>
        </w:numPr>
        <w:tabs>
          <w:tab w:val="left" w:pos="450"/>
          <w:tab w:val="left" w:pos="540"/>
          <w:tab w:val="left" w:pos="810"/>
        </w:tabs>
        <w:spacing w:before="240" w:after="240" w:line="240" w:lineRule="auto"/>
        <w:rPr>
          <w:rFonts w:ascii="Arial" w:eastAsia="Arial" w:hAnsi="Arial" w:cs="Arial"/>
        </w:rPr>
      </w:pPr>
      <w:r>
        <w:rPr>
          <w:rFonts w:ascii="Arial" w:eastAsia="Arial" w:hAnsi="Arial" w:cs="Arial"/>
        </w:rPr>
        <w:t xml:space="preserve">Weatherization Assistance Program Production and Expenditure Summary </w:t>
      </w:r>
      <w:r>
        <w:rPr>
          <w:rFonts w:ascii="Arial" w:eastAsia="Arial" w:hAnsi="Arial" w:cs="Arial"/>
          <w:b/>
        </w:rPr>
        <w:t>(DISCUSSION)</w:t>
      </w:r>
    </w:p>
    <w:p w14:paraId="09FCEE36" w14:textId="3A69B409" w:rsidR="00D71E4E" w:rsidRDefault="00007973" w:rsidP="003D0EAB">
      <w:pPr>
        <w:numPr>
          <w:ilvl w:val="0"/>
          <w:numId w:val="1"/>
        </w:numPr>
        <w:tabs>
          <w:tab w:val="left" w:pos="450"/>
          <w:tab w:val="left" w:pos="540"/>
        </w:tabs>
        <w:spacing w:after="0" w:line="240" w:lineRule="auto"/>
        <w:rPr>
          <w:rFonts w:ascii="Arial" w:eastAsia="Arial" w:hAnsi="Arial" w:cs="Arial"/>
          <w:b/>
          <w:u w:val="single"/>
        </w:rPr>
      </w:pPr>
      <w:r>
        <w:rPr>
          <w:rFonts w:ascii="Arial" w:eastAsia="Arial" w:hAnsi="Arial" w:cs="Arial"/>
        </w:rPr>
        <w:t xml:space="preserve">Next Meeting Date </w:t>
      </w:r>
      <w:r>
        <w:rPr>
          <w:rFonts w:ascii="Arial" w:eastAsia="Arial" w:hAnsi="Arial" w:cs="Arial"/>
          <w:b/>
        </w:rPr>
        <w:t>(DISCUSSION)</w:t>
      </w:r>
      <w:r>
        <w:rPr>
          <w:rFonts w:ascii="Arial" w:eastAsia="Arial" w:hAnsi="Arial" w:cs="Arial"/>
        </w:rPr>
        <w:t xml:space="preserve">:  Tentative Date for next meeting </w:t>
      </w:r>
      <w:r w:rsidR="00455844">
        <w:rPr>
          <w:rFonts w:ascii="Arial" w:eastAsia="Arial" w:hAnsi="Arial" w:cs="Arial"/>
        </w:rPr>
        <w:t>is</w:t>
      </w:r>
      <w:r>
        <w:rPr>
          <w:rFonts w:ascii="Arial" w:eastAsia="Arial" w:hAnsi="Arial" w:cs="Arial"/>
        </w:rPr>
        <w:t xml:space="preserve"> </w:t>
      </w:r>
      <w:r w:rsidR="008B0EE0">
        <w:rPr>
          <w:rFonts w:ascii="Arial" w:eastAsia="Arial" w:hAnsi="Arial" w:cs="Arial"/>
          <w:b/>
          <w:bCs/>
          <w:u w:val="single"/>
        </w:rPr>
        <w:t>September 23, 2021, 2:00 p.m.</w:t>
      </w:r>
    </w:p>
    <w:p w14:paraId="474B3328" w14:textId="77777777" w:rsidR="00D71E4E" w:rsidRDefault="00D71E4E">
      <w:pPr>
        <w:tabs>
          <w:tab w:val="left" w:pos="450"/>
          <w:tab w:val="left" w:pos="540"/>
        </w:tabs>
        <w:spacing w:after="0" w:line="240" w:lineRule="auto"/>
        <w:rPr>
          <w:rFonts w:ascii="Arial" w:eastAsia="Arial" w:hAnsi="Arial" w:cs="Arial"/>
        </w:rPr>
      </w:pPr>
    </w:p>
    <w:p w14:paraId="2AF65F72" w14:textId="77777777" w:rsidR="00D71E4E" w:rsidRDefault="00007973" w:rsidP="003D0EAB">
      <w:pPr>
        <w:numPr>
          <w:ilvl w:val="0"/>
          <w:numId w:val="1"/>
        </w:numPr>
        <w:tabs>
          <w:tab w:val="left" w:pos="450"/>
          <w:tab w:val="left" w:pos="540"/>
        </w:tabs>
        <w:spacing w:after="240" w:line="240" w:lineRule="auto"/>
        <w:rPr>
          <w:rFonts w:ascii="Arial" w:eastAsia="Arial" w:hAnsi="Arial" w:cs="Arial"/>
        </w:rPr>
      </w:pPr>
      <w:r>
        <w:rPr>
          <w:rFonts w:ascii="Arial" w:eastAsia="Arial" w:hAnsi="Arial" w:cs="Arial"/>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46CF48AD" w14:textId="2EF26F4A" w:rsidR="00FD1CD0" w:rsidRPr="00FF64BC" w:rsidRDefault="00007973" w:rsidP="00F82578">
      <w:pPr>
        <w:numPr>
          <w:ilvl w:val="0"/>
          <w:numId w:val="1"/>
        </w:numPr>
        <w:tabs>
          <w:tab w:val="left" w:pos="450"/>
          <w:tab w:val="left" w:pos="540"/>
        </w:tabs>
        <w:spacing w:after="0" w:line="240" w:lineRule="auto"/>
        <w:rPr>
          <w:rFonts w:ascii="Arial" w:eastAsia="Arial" w:hAnsi="Arial" w:cs="Arial"/>
        </w:rPr>
      </w:pPr>
      <w:r w:rsidRPr="00FF64BC">
        <w:rPr>
          <w:rFonts w:ascii="Arial" w:eastAsia="Arial" w:hAnsi="Arial" w:cs="Arial"/>
        </w:rPr>
        <w:t>Adjournment</w:t>
      </w:r>
      <w:r w:rsidR="00FD1CD0" w:rsidRPr="00FF64BC">
        <w:rPr>
          <w:rFonts w:ascii="Arial" w:eastAsia="Arial" w:hAnsi="Arial" w:cs="Arial"/>
        </w:rPr>
        <w:br w:type="page"/>
      </w:r>
    </w:p>
    <w:p w14:paraId="1923FE20" w14:textId="77777777" w:rsidR="00D71E4E" w:rsidRDefault="00D71E4E">
      <w:pPr>
        <w:spacing w:after="0" w:line="240" w:lineRule="auto"/>
        <w:rPr>
          <w:rFonts w:ascii="Arial" w:eastAsia="Arial" w:hAnsi="Arial" w:cs="Arial"/>
        </w:rPr>
      </w:pPr>
    </w:p>
    <w:p w14:paraId="14D8CCF9" w14:textId="77777777" w:rsidR="00D71E4E" w:rsidRDefault="00D71E4E">
      <w:pPr>
        <w:spacing w:after="0" w:line="240" w:lineRule="auto"/>
        <w:rPr>
          <w:rFonts w:ascii="Arial" w:eastAsia="Arial" w:hAnsi="Arial" w:cs="Arial"/>
        </w:rPr>
      </w:pPr>
    </w:p>
    <w:p w14:paraId="5C3C1A89" w14:textId="77777777" w:rsidR="00D71E4E" w:rsidRDefault="00D71E4E">
      <w:pPr>
        <w:spacing w:after="0" w:line="240" w:lineRule="auto"/>
        <w:rPr>
          <w:rFonts w:ascii="Arial" w:eastAsia="Arial" w:hAnsi="Arial" w:cs="Arial"/>
        </w:rPr>
      </w:pPr>
    </w:p>
    <w:p w14:paraId="08D2EED0" w14:textId="77777777" w:rsidR="00D71E4E" w:rsidRDefault="00D71E4E">
      <w:pPr>
        <w:spacing w:after="0" w:line="240" w:lineRule="auto"/>
        <w:rPr>
          <w:rFonts w:ascii="Arial" w:eastAsia="Arial" w:hAnsi="Arial" w:cs="Arial"/>
        </w:rPr>
      </w:pPr>
    </w:p>
    <w:p w14:paraId="1F204A67" w14:textId="77777777" w:rsidR="00D71E4E" w:rsidRDefault="00D71E4E">
      <w:pPr>
        <w:spacing w:after="0" w:line="240" w:lineRule="auto"/>
        <w:rPr>
          <w:rFonts w:ascii="Arial" w:eastAsia="Arial" w:hAnsi="Arial" w:cs="Arial"/>
        </w:rPr>
      </w:pPr>
    </w:p>
    <w:p w14:paraId="34D304AC" w14:textId="77777777" w:rsidR="00D71E4E" w:rsidRDefault="00D71E4E">
      <w:pPr>
        <w:spacing w:after="0" w:line="240" w:lineRule="auto"/>
        <w:rPr>
          <w:rFonts w:ascii="Arial" w:eastAsia="Arial" w:hAnsi="Arial" w:cs="Arial"/>
        </w:rPr>
      </w:pPr>
    </w:p>
    <w:p w14:paraId="1E66F741" w14:textId="77777777" w:rsidR="00D71E4E" w:rsidRDefault="00D71E4E">
      <w:pPr>
        <w:spacing w:after="0" w:line="240" w:lineRule="auto"/>
        <w:rPr>
          <w:rFonts w:ascii="Arial" w:eastAsia="Arial" w:hAnsi="Arial" w:cs="Arial"/>
        </w:rPr>
      </w:pPr>
    </w:p>
    <w:p w14:paraId="6F283800" w14:textId="77777777" w:rsidR="00D71E4E" w:rsidRDefault="00D71E4E">
      <w:pPr>
        <w:spacing w:after="0" w:line="240" w:lineRule="auto"/>
        <w:rPr>
          <w:rFonts w:ascii="Arial" w:eastAsia="Arial" w:hAnsi="Arial" w:cs="Arial"/>
        </w:rPr>
      </w:pPr>
    </w:p>
    <w:p w14:paraId="74F94B76" w14:textId="77777777" w:rsidR="00D71E4E" w:rsidRDefault="00D71E4E">
      <w:pPr>
        <w:spacing w:after="0" w:line="240" w:lineRule="auto"/>
        <w:rPr>
          <w:rFonts w:ascii="Arial" w:eastAsia="Arial" w:hAnsi="Arial" w:cs="Arial"/>
        </w:rPr>
      </w:pPr>
    </w:p>
    <w:p w14:paraId="1AD0EAA0" w14:textId="77777777" w:rsidR="00D71E4E" w:rsidRDefault="00D71E4E">
      <w:pPr>
        <w:spacing w:after="0" w:line="240" w:lineRule="auto"/>
        <w:rPr>
          <w:rFonts w:ascii="Arial" w:eastAsia="Arial" w:hAnsi="Arial" w:cs="Arial"/>
        </w:rPr>
      </w:pPr>
    </w:p>
    <w:p w14:paraId="5BC5C03C" w14:textId="09CC5DF6" w:rsidR="00D71E4E" w:rsidRPr="00184919" w:rsidRDefault="00007973">
      <w:pPr>
        <w:spacing w:after="0" w:line="240" w:lineRule="auto"/>
        <w:rPr>
          <w:rFonts w:ascii="Arial" w:eastAsia="Arial" w:hAnsi="Arial" w:cs="Arial"/>
          <w:b/>
          <w:bCs/>
          <w:sz w:val="28"/>
          <w:szCs w:val="28"/>
        </w:rPr>
      </w:pPr>
      <w:r w:rsidRPr="00184919">
        <w:rPr>
          <w:rFonts w:ascii="Arial" w:eastAsia="Arial" w:hAnsi="Arial" w:cs="Arial"/>
          <w:b/>
          <w:bCs/>
          <w:sz w:val="28"/>
          <w:szCs w:val="28"/>
        </w:rPr>
        <w:t>This notice and agenda h</w:t>
      </w:r>
      <w:r w:rsidR="00184919">
        <w:rPr>
          <w:rFonts w:ascii="Arial" w:eastAsia="Arial" w:hAnsi="Arial" w:cs="Arial"/>
          <w:b/>
          <w:bCs/>
          <w:sz w:val="28"/>
          <w:szCs w:val="28"/>
        </w:rPr>
        <w:t>ave</w:t>
      </w:r>
      <w:r w:rsidRPr="00184919">
        <w:rPr>
          <w:rFonts w:ascii="Arial" w:eastAsia="Arial" w:hAnsi="Arial" w:cs="Arial"/>
          <w:b/>
          <w:bCs/>
          <w:sz w:val="28"/>
          <w:szCs w:val="28"/>
        </w:rPr>
        <w:t xml:space="preserve"> been posted on or before 9:00 a.m. on the third working day prior to the meeting at the following</w:t>
      </w:r>
      <w:r w:rsidR="005B7556" w:rsidRPr="00184919">
        <w:rPr>
          <w:rFonts w:ascii="Arial" w:eastAsia="Arial" w:hAnsi="Arial" w:cs="Arial"/>
          <w:b/>
          <w:bCs/>
          <w:sz w:val="28"/>
          <w:szCs w:val="28"/>
        </w:rPr>
        <w:t xml:space="preserve"> websites</w:t>
      </w:r>
      <w:r w:rsidRPr="00184919">
        <w:rPr>
          <w:rFonts w:ascii="Arial" w:eastAsia="Arial" w:hAnsi="Arial" w:cs="Arial"/>
          <w:b/>
          <w:bCs/>
          <w:sz w:val="28"/>
          <w:szCs w:val="28"/>
        </w:rPr>
        <w:t>:</w:t>
      </w:r>
    </w:p>
    <w:p w14:paraId="1766A2E2" w14:textId="57836DE6" w:rsidR="005B7556" w:rsidRDefault="005B7556">
      <w:pPr>
        <w:spacing w:after="0" w:line="240" w:lineRule="auto"/>
        <w:rPr>
          <w:rFonts w:ascii="Arial" w:eastAsia="Arial" w:hAnsi="Arial" w:cs="Arial"/>
        </w:rPr>
      </w:pPr>
    </w:p>
    <w:p w14:paraId="6D0D9D40" w14:textId="67063227" w:rsidR="00C51B95" w:rsidRDefault="005B7556" w:rsidP="005B7556">
      <w:pPr>
        <w:spacing w:after="0" w:line="240" w:lineRule="auto"/>
        <w:rPr>
          <w:rFonts w:ascii="Arial" w:eastAsia="Arial" w:hAnsi="Arial" w:cs="Arial"/>
        </w:rPr>
      </w:pPr>
      <w:r>
        <w:rPr>
          <w:rFonts w:ascii="Arial" w:eastAsia="Arial" w:hAnsi="Arial" w:cs="Arial"/>
        </w:rPr>
        <w:t xml:space="preserve">State of Nevada Public Notice Website at </w:t>
      </w:r>
      <w:hyperlink r:id="rId18" w:history="1">
        <w:r w:rsidR="00C51B95" w:rsidRPr="00956AC7">
          <w:rPr>
            <w:rStyle w:val="Hyperlink"/>
            <w:rFonts w:ascii="Arial" w:eastAsia="Arial" w:hAnsi="Arial" w:cs="Arial"/>
          </w:rPr>
          <w:t>http://notice.nv.gov</w:t>
        </w:r>
      </w:hyperlink>
      <w:r w:rsidR="00EF77D1">
        <w:rPr>
          <w:rFonts w:ascii="Arial" w:eastAsia="Arial" w:hAnsi="Arial" w:cs="Arial"/>
        </w:rPr>
        <w:t>,</w:t>
      </w:r>
      <w:r w:rsidR="00C51B95">
        <w:rPr>
          <w:rFonts w:ascii="Arial" w:eastAsia="Arial" w:hAnsi="Arial" w:cs="Arial"/>
        </w:rPr>
        <w:t xml:space="preserve"> the Nevada Housing Division website at: </w:t>
      </w:r>
      <w:hyperlink r:id="rId19" w:history="1">
        <w:r w:rsidR="00C51B95" w:rsidRPr="00956AC7">
          <w:rPr>
            <w:rStyle w:val="Hyperlink"/>
            <w:rFonts w:ascii="Arial" w:eastAsia="Arial" w:hAnsi="Arial" w:cs="Arial"/>
          </w:rPr>
          <w:t>https://housing.nv.gov/Resources/Meetings,_Notices,_Hearings,_Actions___Events/</w:t>
        </w:r>
      </w:hyperlink>
      <w:r w:rsidR="00EF77D1">
        <w:rPr>
          <w:rStyle w:val="Hyperlink"/>
          <w:rFonts w:ascii="Arial" w:eastAsia="Arial" w:hAnsi="Arial" w:cs="Arial"/>
        </w:rPr>
        <w:t xml:space="preserve"> </w:t>
      </w:r>
      <w:r w:rsidR="00EF77D1">
        <w:rPr>
          <w:rFonts w:ascii="Arial" w:eastAsia="Arial" w:hAnsi="Arial" w:cs="Arial"/>
        </w:rPr>
        <w:t xml:space="preserve">and the Division of Welfare and Social Services website at </w:t>
      </w:r>
      <w:hyperlink r:id="rId20" w:history="1">
        <w:r w:rsidR="00EF77D1" w:rsidRPr="007E6B81">
          <w:rPr>
            <w:rStyle w:val="Hyperlink"/>
            <w:rFonts w:ascii="Arial" w:hAnsi="Arial" w:cs="Arial"/>
          </w:rPr>
          <w:t>https://dwss.nv.gov/Home/Features/Public-Information/</w:t>
        </w:r>
      </w:hyperlink>
    </w:p>
    <w:p w14:paraId="46B08F14" w14:textId="77777777" w:rsidR="00EF77D1" w:rsidRDefault="00EF77D1" w:rsidP="005B7556">
      <w:pPr>
        <w:spacing w:after="0" w:line="240" w:lineRule="auto"/>
        <w:rPr>
          <w:rFonts w:ascii="Arial" w:eastAsia="Arial" w:hAnsi="Arial" w:cs="Arial"/>
        </w:rPr>
      </w:pPr>
    </w:p>
    <w:p w14:paraId="237E87E2" w14:textId="48C31FCD" w:rsidR="005B7556" w:rsidRPr="00184919" w:rsidRDefault="005B7556" w:rsidP="005B7556">
      <w:pPr>
        <w:pStyle w:val="xmsonormal"/>
        <w:rPr>
          <w:rFonts w:ascii="Arial" w:hAnsi="Arial" w:cs="Arial"/>
          <w:b/>
          <w:bCs/>
        </w:rPr>
      </w:pPr>
      <w:r w:rsidRPr="00184919">
        <w:rPr>
          <w:rFonts w:ascii="Arial" w:hAnsi="Arial" w:cs="Arial"/>
          <w:b/>
          <w:bCs/>
        </w:rPr>
        <w:t>Due to COVID-19 Governor Sisolak issued Executive Directive 029</w:t>
      </w:r>
      <w:r w:rsidR="00C51B95" w:rsidRPr="00184919">
        <w:rPr>
          <w:rFonts w:ascii="Arial" w:hAnsi="Arial" w:cs="Arial"/>
          <w:b/>
          <w:bCs/>
        </w:rPr>
        <w:t>,</w:t>
      </w:r>
      <w:r w:rsidRPr="00184919">
        <w:rPr>
          <w:rFonts w:ascii="Arial" w:hAnsi="Arial" w:cs="Arial"/>
          <w:b/>
          <w:bCs/>
        </w:rPr>
        <w:t xml:space="preserve"> July 31, 2020</w:t>
      </w:r>
      <w:r w:rsidR="00C51B95" w:rsidRPr="00184919">
        <w:rPr>
          <w:rFonts w:ascii="Arial" w:hAnsi="Arial" w:cs="Arial"/>
          <w:b/>
          <w:bCs/>
        </w:rPr>
        <w:t>,</w:t>
      </w:r>
      <w:r w:rsidRPr="00184919">
        <w:rPr>
          <w:rFonts w:ascii="Arial" w:hAnsi="Arial" w:cs="Arial"/>
          <w:b/>
          <w:bCs/>
        </w:rPr>
        <w:t xml:space="preserve"> which calls for the Open Meeting Law suspension, as per Executive Directive 006, to remain in effect until cancelled by a subsequent Directive. Specifically, “SECTION 3: The requirements contained in NRS 241.020(4)(a) that public notice agendas be posted at physical locations within the State of Nevada are suspended.</w:t>
      </w:r>
      <w:r w:rsidR="007E6B81">
        <w:rPr>
          <w:rFonts w:ascii="Arial" w:hAnsi="Arial" w:cs="Arial"/>
          <w:b/>
          <w:bCs/>
        </w:rPr>
        <w:t>”</w:t>
      </w:r>
    </w:p>
    <w:p w14:paraId="106E5A4E" w14:textId="77777777" w:rsidR="00D71E4E" w:rsidRDefault="00D71E4E">
      <w:pPr>
        <w:spacing w:after="0" w:line="240" w:lineRule="auto"/>
        <w:rPr>
          <w:rFonts w:ascii="Arial" w:eastAsia="Arial" w:hAnsi="Arial" w:cs="Arial"/>
        </w:rPr>
      </w:pPr>
    </w:p>
    <w:p w14:paraId="748B0E8A" w14:textId="77777777" w:rsidR="00D71E4E" w:rsidRDefault="00007973">
      <w:pPr>
        <w:spacing w:after="0" w:line="240" w:lineRule="auto"/>
        <w:rPr>
          <w:rFonts w:ascii="Arial" w:eastAsia="Arial" w:hAnsi="Arial" w:cs="Arial"/>
        </w:rPr>
      </w:pPr>
      <w:r>
        <w:rPr>
          <w:rFonts w:ascii="Arial" w:eastAsia="Arial" w:hAnsi="Arial" w:cs="Arial"/>
        </w:rPr>
        <w:t xml:space="preserve">* * * * * </w:t>
      </w:r>
    </w:p>
    <w:p w14:paraId="4077A4DE" w14:textId="4CF05696" w:rsidR="00D71E4E" w:rsidRDefault="00184919">
      <w:pPr>
        <w:spacing w:after="0" w:line="240" w:lineRule="auto"/>
        <w:rPr>
          <w:rFonts w:ascii="Arial" w:eastAsia="Arial" w:hAnsi="Arial" w:cs="Arial"/>
        </w:rPr>
      </w:pPr>
      <w:r>
        <w:rPr>
          <w:rFonts w:ascii="Arial" w:eastAsia="Arial" w:hAnsi="Arial" w:cs="Arial"/>
        </w:rPr>
        <w:t>If available, additional s</w:t>
      </w:r>
      <w:r w:rsidR="00007973">
        <w:rPr>
          <w:rFonts w:ascii="Arial" w:eastAsia="Arial" w:hAnsi="Arial" w:cs="Arial"/>
        </w:rPr>
        <w:t xml:space="preserve">upporting documents for this meeting </w:t>
      </w:r>
      <w:r>
        <w:rPr>
          <w:rFonts w:ascii="Arial" w:eastAsia="Arial" w:hAnsi="Arial" w:cs="Arial"/>
        </w:rPr>
        <w:t xml:space="preserve">may be requested by emailing </w:t>
      </w:r>
      <w:r w:rsidR="00243F2A">
        <w:rPr>
          <w:rFonts w:ascii="Arial" w:eastAsia="Arial" w:hAnsi="Arial" w:cs="Arial"/>
        </w:rPr>
        <w:t>Patrick Conway</w:t>
      </w:r>
      <w:r w:rsidR="00007973">
        <w:rPr>
          <w:rFonts w:ascii="Arial" w:eastAsia="Arial" w:hAnsi="Arial" w:cs="Arial"/>
        </w:rPr>
        <w:t xml:space="preserve"> at</w:t>
      </w:r>
      <w:r w:rsidR="00243F2A">
        <w:rPr>
          <w:rFonts w:ascii="Arial" w:eastAsia="Arial" w:hAnsi="Arial" w:cs="Arial"/>
        </w:rPr>
        <w:t xml:space="preserve"> </w:t>
      </w:r>
      <w:hyperlink r:id="rId21" w:history="1">
        <w:r w:rsidR="00243F2A" w:rsidRPr="00A71F6D">
          <w:rPr>
            <w:rStyle w:val="Hyperlink"/>
            <w:rFonts w:ascii="Arial" w:eastAsia="Arial" w:hAnsi="Arial" w:cs="Arial"/>
          </w:rPr>
          <w:t>patrick.conway@housing.nv.gov</w:t>
        </w:r>
      </w:hyperlink>
      <w:r w:rsidR="00243F2A">
        <w:rPr>
          <w:rFonts w:ascii="Arial" w:eastAsia="Arial" w:hAnsi="Arial" w:cs="Arial"/>
        </w:rPr>
        <w:t xml:space="preserve"> </w:t>
      </w:r>
    </w:p>
    <w:p w14:paraId="48FC9C9C" w14:textId="77777777" w:rsidR="00D71E4E" w:rsidRDefault="00D71E4E">
      <w:pPr>
        <w:spacing w:after="0" w:line="240" w:lineRule="auto"/>
        <w:rPr>
          <w:rFonts w:ascii="Arial" w:eastAsia="Arial" w:hAnsi="Arial" w:cs="Arial"/>
        </w:rPr>
      </w:pPr>
    </w:p>
    <w:p w14:paraId="1E10DCD9" w14:textId="77777777" w:rsidR="00D71E4E" w:rsidRDefault="00007973">
      <w:pPr>
        <w:spacing w:after="0" w:line="240" w:lineRule="auto"/>
        <w:rPr>
          <w:rFonts w:ascii="Arial" w:eastAsia="Arial" w:hAnsi="Arial" w:cs="Arial"/>
        </w:rPr>
      </w:pPr>
      <w:r>
        <w:rPr>
          <w:rFonts w:ascii="Arial" w:eastAsia="Arial" w:hAnsi="Arial" w:cs="Arial"/>
        </w:rPr>
        <w:t xml:space="preserve">* * * * * </w:t>
      </w:r>
    </w:p>
    <w:sectPr w:rsidR="00D71E4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2BB8" w14:textId="77777777" w:rsidR="009F3ED2" w:rsidRDefault="009F3ED2" w:rsidP="007623E8">
      <w:pPr>
        <w:spacing w:after="0" w:line="240" w:lineRule="auto"/>
      </w:pPr>
      <w:r>
        <w:separator/>
      </w:r>
    </w:p>
  </w:endnote>
  <w:endnote w:type="continuationSeparator" w:id="0">
    <w:p w14:paraId="0FC02D7C" w14:textId="77777777" w:rsidR="009F3ED2" w:rsidRDefault="009F3ED2" w:rsidP="0076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AE6C" w14:textId="77777777" w:rsidR="00856F3C" w:rsidRDefault="0085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1A82" w14:textId="77777777" w:rsidR="00856F3C" w:rsidRDefault="0085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2AF4" w14:textId="77777777" w:rsidR="00856F3C" w:rsidRDefault="0085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EC54" w14:textId="77777777" w:rsidR="009F3ED2" w:rsidRDefault="009F3ED2" w:rsidP="007623E8">
      <w:pPr>
        <w:spacing w:after="0" w:line="240" w:lineRule="auto"/>
      </w:pPr>
      <w:r>
        <w:separator/>
      </w:r>
    </w:p>
  </w:footnote>
  <w:footnote w:type="continuationSeparator" w:id="0">
    <w:p w14:paraId="7A840A22" w14:textId="77777777" w:rsidR="009F3ED2" w:rsidRDefault="009F3ED2" w:rsidP="0076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5AEE" w14:textId="77777777" w:rsidR="00856F3C" w:rsidRDefault="00856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4F93" w14:textId="4807E96E" w:rsidR="00856F3C" w:rsidRDefault="0085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FAB2" w14:textId="77777777" w:rsidR="00856F3C" w:rsidRDefault="0085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7496"/>
    <w:multiLevelType w:val="hybridMultilevel"/>
    <w:tmpl w:val="997A5FBA"/>
    <w:lvl w:ilvl="0" w:tplc="CD98F1E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6D3A94"/>
    <w:multiLevelType w:val="hybridMultilevel"/>
    <w:tmpl w:val="0A0CC16C"/>
    <w:lvl w:ilvl="0" w:tplc="8DA684A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4E"/>
    <w:rsid w:val="000048DE"/>
    <w:rsid w:val="00007973"/>
    <w:rsid w:val="0002019F"/>
    <w:rsid w:val="000677F0"/>
    <w:rsid w:val="000C33A8"/>
    <w:rsid w:val="001413E6"/>
    <w:rsid w:val="00184919"/>
    <w:rsid w:val="001C50FF"/>
    <w:rsid w:val="001E161D"/>
    <w:rsid w:val="001F44A6"/>
    <w:rsid w:val="00240C32"/>
    <w:rsid w:val="00243F2A"/>
    <w:rsid w:val="00252BAD"/>
    <w:rsid w:val="00301AB0"/>
    <w:rsid w:val="00330748"/>
    <w:rsid w:val="00356BCF"/>
    <w:rsid w:val="00364341"/>
    <w:rsid w:val="003833E2"/>
    <w:rsid w:val="003D0EAB"/>
    <w:rsid w:val="003F0E6C"/>
    <w:rsid w:val="00455844"/>
    <w:rsid w:val="004B0F0E"/>
    <w:rsid w:val="004D1DFE"/>
    <w:rsid w:val="005633E6"/>
    <w:rsid w:val="00565500"/>
    <w:rsid w:val="005B7556"/>
    <w:rsid w:val="005F16CA"/>
    <w:rsid w:val="00635C9F"/>
    <w:rsid w:val="007623E8"/>
    <w:rsid w:val="007E6B81"/>
    <w:rsid w:val="007E7881"/>
    <w:rsid w:val="00833B4E"/>
    <w:rsid w:val="00856F3C"/>
    <w:rsid w:val="008769D7"/>
    <w:rsid w:val="00894BD5"/>
    <w:rsid w:val="008B0EE0"/>
    <w:rsid w:val="008C51C3"/>
    <w:rsid w:val="008E6B26"/>
    <w:rsid w:val="008F1D60"/>
    <w:rsid w:val="009438FB"/>
    <w:rsid w:val="009511DD"/>
    <w:rsid w:val="009A0AE0"/>
    <w:rsid w:val="009A2524"/>
    <w:rsid w:val="009E08F0"/>
    <w:rsid w:val="009F3ED2"/>
    <w:rsid w:val="00A21443"/>
    <w:rsid w:val="00A334F9"/>
    <w:rsid w:val="00AB3CBB"/>
    <w:rsid w:val="00AC5949"/>
    <w:rsid w:val="00AE1E52"/>
    <w:rsid w:val="00B0245A"/>
    <w:rsid w:val="00C51B95"/>
    <w:rsid w:val="00C81060"/>
    <w:rsid w:val="00CA1E12"/>
    <w:rsid w:val="00D60192"/>
    <w:rsid w:val="00D60C63"/>
    <w:rsid w:val="00D71E4E"/>
    <w:rsid w:val="00D900B7"/>
    <w:rsid w:val="00D92376"/>
    <w:rsid w:val="00DC0FBB"/>
    <w:rsid w:val="00EF77D1"/>
    <w:rsid w:val="00FC1D30"/>
    <w:rsid w:val="00FD1CD0"/>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AE0B"/>
  <w15:docId w15:val="{7995D17B-D9E1-4FE8-B52B-850C1C42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C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5C9F"/>
    <w:rPr>
      <w:rFonts w:ascii="Segoe UI" w:hAnsi="Segoe UI" w:cs="Segoe UI"/>
      <w:sz w:val="18"/>
      <w:szCs w:val="18"/>
    </w:rPr>
  </w:style>
  <w:style w:type="character" w:styleId="Hyperlink">
    <w:name w:val="Hyperlink"/>
    <w:uiPriority w:val="99"/>
    <w:unhideWhenUsed/>
    <w:rsid w:val="00FC1D30"/>
    <w:rPr>
      <w:color w:val="0563C1"/>
      <w:u w:val="single"/>
    </w:rPr>
  </w:style>
  <w:style w:type="character" w:styleId="UnresolvedMention">
    <w:name w:val="Unresolved Mention"/>
    <w:uiPriority w:val="99"/>
    <w:semiHidden/>
    <w:unhideWhenUsed/>
    <w:rsid w:val="00FC1D30"/>
    <w:rPr>
      <w:color w:val="605E5C"/>
      <w:shd w:val="clear" w:color="auto" w:fill="E1DFDD"/>
    </w:rPr>
  </w:style>
  <w:style w:type="paragraph" w:styleId="ListParagraph">
    <w:name w:val="List Paragraph"/>
    <w:basedOn w:val="Normal"/>
    <w:uiPriority w:val="34"/>
    <w:qFormat/>
    <w:rsid w:val="001F44A6"/>
    <w:pPr>
      <w:spacing w:after="0" w:line="240" w:lineRule="auto"/>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243F2A"/>
    <w:rPr>
      <w:color w:val="954F72" w:themeColor="followedHyperlink"/>
      <w:u w:val="single"/>
    </w:rPr>
  </w:style>
  <w:style w:type="paragraph" w:styleId="Header">
    <w:name w:val="header"/>
    <w:basedOn w:val="Normal"/>
    <w:link w:val="HeaderChar"/>
    <w:uiPriority w:val="99"/>
    <w:unhideWhenUsed/>
    <w:rsid w:val="0076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E8"/>
    <w:rPr>
      <w:sz w:val="22"/>
      <w:szCs w:val="22"/>
    </w:rPr>
  </w:style>
  <w:style w:type="paragraph" w:styleId="Footer">
    <w:name w:val="footer"/>
    <w:basedOn w:val="Normal"/>
    <w:link w:val="FooterChar"/>
    <w:uiPriority w:val="99"/>
    <w:unhideWhenUsed/>
    <w:rsid w:val="0076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E8"/>
    <w:rPr>
      <w:sz w:val="22"/>
      <w:szCs w:val="22"/>
    </w:rPr>
  </w:style>
  <w:style w:type="paragraph" w:styleId="NoSpacing">
    <w:name w:val="No Spacing"/>
    <w:uiPriority w:val="1"/>
    <w:qFormat/>
    <w:rsid w:val="00FF64BC"/>
    <w:rPr>
      <w:sz w:val="22"/>
      <w:szCs w:val="22"/>
    </w:rPr>
  </w:style>
  <w:style w:type="paragraph" w:customStyle="1" w:styleId="xmsonormal">
    <w:name w:val="x_msonormal"/>
    <w:basedOn w:val="Normal"/>
    <w:rsid w:val="005B7556"/>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3133">
      <w:bodyDiv w:val="1"/>
      <w:marLeft w:val="0"/>
      <w:marRight w:val="0"/>
      <w:marTop w:val="0"/>
      <w:marBottom w:val="0"/>
      <w:divBdr>
        <w:top w:val="none" w:sz="0" w:space="0" w:color="auto"/>
        <w:left w:val="none" w:sz="0" w:space="0" w:color="auto"/>
        <w:bottom w:val="none" w:sz="0" w:space="0" w:color="auto"/>
        <w:right w:val="none" w:sz="0" w:space="0" w:color="auto"/>
      </w:divBdr>
    </w:div>
    <w:div w:id="732234441">
      <w:bodyDiv w:val="1"/>
      <w:marLeft w:val="0"/>
      <w:marRight w:val="0"/>
      <w:marTop w:val="0"/>
      <w:marBottom w:val="0"/>
      <w:divBdr>
        <w:top w:val="none" w:sz="0" w:space="0" w:color="auto"/>
        <w:left w:val="none" w:sz="0" w:space="0" w:color="auto"/>
        <w:bottom w:val="none" w:sz="0" w:space="0" w:color="auto"/>
        <w:right w:val="none" w:sz="0" w:space="0" w:color="auto"/>
      </w:divBdr>
    </w:div>
    <w:div w:id="847713135">
      <w:bodyDiv w:val="1"/>
      <w:marLeft w:val="0"/>
      <w:marRight w:val="0"/>
      <w:marTop w:val="0"/>
      <w:marBottom w:val="0"/>
      <w:divBdr>
        <w:top w:val="none" w:sz="0" w:space="0" w:color="auto"/>
        <w:left w:val="none" w:sz="0" w:space="0" w:color="auto"/>
        <w:bottom w:val="none" w:sz="0" w:space="0" w:color="auto"/>
        <w:right w:val="none" w:sz="0" w:space="0" w:color="auto"/>
      </w:divBdr>
    </w:div>
    <w:div w:id="1354382530">
      <w:bodyDiv w:val="1"/>
      <w:marLeft w:val="0"/>
      <w:marRight w:val="0"/>
      <w:marTop w:val="0"/>
      <w:marBottom w:val="0"/>
      <w:divBdr>
        <w:top w:val="none" w:sz="0" w:space="0" w:color="auto"/>
        <w:left w:val="none" w:sz="0" w:space="0" w:color="auto"/>
        <w:bottom w:val="none" w:sz="0" w:space="0" w:color="auto"/>
        <w:right w:val="none" w:sz="0" w:space="0" w:color="auto"/>
      </w:divBdr>
    </w:div>
    <w:div w:id="190410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105936574@teams.bjn.vc" TargetMode="External"/><Relationship Id="rId18" Type="http://schemas.openxmlformats.org/officeDocument/2006/relationships/hyperlink" Target="http://notice.nv.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atrick.conway@housing.nv.gov" TargetMode="External"/><Relationship Id="rId7" Type="http://schemas.openxmlformats.org/officeDocument/2006/relationships/webSettings" Target="webSettings.xml"/><Relationship Id="rId12" Type="http://schemas.openxmlformats.org/officeDocument/2006/relationships/hyperlink" Target="https://teams.microsoft.com/l/meetup-join/19%3ameeting_NWFiZDNkMzMtNjIxMi00N2U2LWI3YjAtZGMxY2QxZWQ4YWFl%40thread.v2/0?context=%7b%22Tid%22%3a%22e4a340e6-b89e-4e68-8eaa-1544d2703980%22%2c%22Oid%22%3a%2278c1a6f0-47e9-4c9a-9a2c-03d623fee80d%22%7d" TargetMode="External"/><Relationship Id="rId17" Type="http://schemas.openxmlformats.org/officeDocument/2006/relationships/hyperlink" Target="https://mysettings.lync.com/pstnconferenc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alin.teams.microsoft.com/1ef7fc5c-3859-4a06-ba30-c622c05e60f9?id=892747515" TargetMode="External"/><Relationship Id="rId20" Type="http://schemas.openxmlformats.org/officeDocument/2006/relationships/hyperlink" Target="https://dwss.nv.gov/Home/Features/Public-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tel:+17753216111,,89274751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housing.nv.gov/Resources/Meetings,_Notices,_Hearings,_Actions___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alin.bluejeans.com/teams?key=105936574&amp;conf=1122783255&amp;domain=teams.bjn.vc"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7" ma:contentTypeDescription="Create a new document." ma:contentTypeScope="" ma:versionID="4f28bfc9f3f5f6585328add9afb0b559">
  <xsd:schema xmlns:xsd="http://www.w3.org/2001/XMLSchema" xmlns:xs="http://www.w3.org/2001/XMLSchema" xmlns:p="http://schemas.microsoft.com/office/2006/metadata/properties" xmlns:ns2="aa6d6a4c-76ea-4555-8dee-d145436d9ff7" targetNamespace="http://schemas.microsoft.com/office/2006/metadata/properties" ma:root="true" ma:fieldsID="48ef3977680e789f8d85982aceb689ae" ns2:_="">
    <xsd:import namespace="aa6d6a4c-76ea-4555-8dee-d145436d9f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06652-EA23-4F29-9FBD-C2EA1A704C89}">
  <ds:schemaRefs>
    <ds:schemaRef ds:uri="http://schemas.microsoft.com/sharepoint/v3/contenttype/forms"/>
  </ds:schemaRefs>
</ds:datastoreItem>
</file>

<file path=customXml/itemProps2.xml><?xml version="1.0" encoding="utf-8"?>
<ds:datastoreItem xmlns:ds="http://schemas.openxmlformats.org/officeDocument/2006/customXml" ds:itemID="{F0913C8E-0D9F-428A-AE88-11DD47957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962F6-057B-442F-9D50-BE99FEB9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6a4c-76ea-4555-8dee-d145436d9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Links>
    <vt:vector size="18" baseType="variant">
      <vt:variant>
        <vt:i4>2621461</vt:i4>
      </vt:variant>
      <vt:variant>
        <vt:i4>9</vt:i4>
      </vt:variant>
      <vt:variant>
        <vt:i4>0</vt:i4>
      </vt:variant>
      <vt:variant>
        <vt:i4>5</vt:i4>
      </vt:variant>
      <vt:variant>
        <vt:lpwstr>mailto:shelly.calvert@housing.nv.gov</vt:lpwstr>
      </vt:variant>
      <vt:variant>
        <vt:lpwstr/>
      </vt:variant>
      <vt:variant>
        <vt:i4>1769541</vt:i4>
      </vt:variant>
      <vt:variant>
        <vt:i4>6</vt:i4>
      </vt:variant>
      <vt:variant>
        <vt:i4>0</vt:i4>
      </vt:variant>
      <vt:variant>
        <vt:i4>5</vt:i4>
      </vt:variant>
      <vt:variant>
        <vt:lpwstr>http://notice.nv.gov/</vt:lpwstr>
      </vt:variant>
      <vt:variant>
        <vt:lpwstr/>
      </vt:variant>
      <vt:variant>
        <vt:i4>3670066</vt:i4>
      </vt:variant>
      <vt:variant>
        <vt:i4>3</vt:i4>
      </vt:variant>
      <vt:variant>
        <vt:i4>0</vt:i4>
      </vt:variant>
      <vt:variant>
        <vt:i4>5</vt:i4>
      </vt:variant>
      <vt:variant>
        <vt:lpwstr>http://housing.nv.gov/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cp:lastModifiedBy>Karenza Strode</cp:lastModifiedBy>
  <cp:revision>2</cp:revision>
  <dcterms:created xsi:type="dcterms:W3CDTF">2021-04-13T19:21:00Z</dcterms:created>
  <dcterms:modified xsi:type="dcterms:W3CDTF">2021-04-13T19:21:00Z</dcterms:modified>
</cp:coreProperties>
</file>